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B3A0659" w:rsidR="00F56F81" w:rsidRDefault="000438AD">
      <w:pPr>
        <w:pStyle w:val="Heading1"/>
        <w:jc w:val="center"/>
        <w:rPr>
          <w:sz w:val="36"/>
          <w:szCs w:val="36"/>
        </w:rPr>
      </w:pPr>
      <w:bookmarkStart w:id="0" w:name="_r20862frabvr" w:colFirst="0" w:colLast="0"/>
      <w:bookmarkEnd w:id="0"/>
      <w:r>
        <w:rPr>
          <w:sz w:val="36"/>
          <w:szCs w:val="36"/>
        </w:rPr>
        <w:t>Accessibility S</w:t>
      </w:r>
      <w:r>
        <w:rPr>
          <w:sz w:val="36"/>
          <w:szCs w:val="36"/>
        </w:rPr>
        <w:t xml:space="preserve">tatement </w:t>
      </w:r>
    </w:p>
    <w:p w14:paraId="00000002" w14:textId="77777777" w:rsidR="00F56F81" w:rsidRDefault="00F56F81"/>
    <w:p w14:paraId="00000003" w14:textId="77777777" w:rsidR="00F56F81" w:rsidRDefault="000438AD">
      <w:pPr>
        <w:pStyle w:val="Heading2"/>
      </w:pPr>
      <w:bookmarkStart w:id="1" w:name="_eq2andigc78k" w:colFirst="0" w:colLast="0"/>
      <w:bookmarkEnd w:id="1"/>
      <w:r>
        <w:t>Purpose</w:t>
      </w:r>
      <w:bookmarkStart w:id="2" w:name="_GoBack"/>
      <w:bookmarkEnd w:id="2"/>
      <w:r>
        <w:t xml:space="preserve"> </w:t>
      </w:r>
      <w:proofErr w:type="gramStart"/>
      <w:r>
        <w:t>Of</w:t>
      </w:r>
      <w:proofErr w:type="gramEnd"/>
      <w:r>
        <w:t xml:space="preserve"> This Document</w:t>
      </w:r>
    </w:p>
    <w:p w14:paraId="00000004" w14:textId="77777777" w:rsidR="00F56F81" w:rsidRDefault="000438AD">
      <w:r>
        <w:t>This document is intended to provide users of this website with an overview of:</w:t>
      </w:r>
      <w:r>
        <w:br/>
      </w:r>
    </w:p>
    <w:p w14:paraId="00000005" w14:textId="77777777" w:rsidR="00F56F81" w:rsidRDefault="000438AD">
      <w:pPr>
        <w:numPr>
          <w:ilvl w:val="0"/>
          <w:numId w:val="2"/>
        </w:numPr>
      </w:pPr>
      <w:r>
        <w:t>The level of accessibility of [SITE]</w:t>
      </w:r>
    </w:p>
    <w:p w14:paraId="00000006" w14:textId="77777777" w:rsidR="00F56F81" w:rsidRDefault="000438AD">
      <w:pPr>
        <w:numPr>
          <w:ilvl w:val="0"/>
          <w:numId w:val="2"/>
        </w:numPr>
      </w:pPr>
      <w:r>
        <w:t>The standards and practices used to assess the accessibility of [SITE]</w:t>
      </w:r>
    </w:p>
    <w:p w14:paraId="00000007" w14:textId="77777777" w:rsidR="00F56F81" w:rsidRDefault="000438AD">
      <w:pPr>
        <w:numPr>
          <w:ilvl w:val="0"/>
          <w:numId w:val="2"/>
        </w:numPr>
      </w:pPr>
      <w:r>
        <w:t>Any known issues, limitations or inaccessible areas of the site</w:t>
      </w:r>
    </w:p>
    <w:p w14:paraId="00000008" w14:textId="77777777" w:rsidR="00F56F81" w:rsidRDefault="000438AD">
      <w:pPr>
        <w:numPr>
          <w:ilvl w:val="0"/>
          <w:numId w:val="2"/>
        </w:numPr>
      </w:pPr>
      <w:r>
        <w:t>How you can report accessibility issues</w:t>
      </w:r>
    </w:p>
    <w:p w14:paraId="00000009" w14:textId="77777777" w:rsidR="00F56F81" w:rsidRDefault="000438AD">
      <w:pPr>
        <w:pStyle w:val="Heading2"/>
      </w:pPr>
      <w:bookmarkStart w:id="3" w:name="_frjj0gfix2jf" w:colFirst="0" w:colLast="0"/>
      <w:bookmarkEnd w:id="3"/>
      <w:r>
        <w:t>What is Accessibility?</w:t>
      </w:r>
    </w:p>
    <w:p w14:paraId="0000000A" w14:textId="77777777" w:rsidR="00F56F81" w:rsidRDefault="000438AD">
      <w:r>
        <w:t>Accessibility is the practice of ensuring a digital service can be used by as many people as possible, irrespective of disabiliti</w:t>
      </w:r>
      <w:r>
        <w:t xml:space="preserve">es or impairments. </w:t>
      </w:r>
      <w:r>
        <w:br/>
      </w:r>
      <w:r>
        <w:br/>
        <w:t>So for example, ensuring that text content is of sufficient colour contrast against its background so that a user with colour blindness or low vision can read and interpret the content.</w:t>
      </w:r>
    </w:p>
    <w:p w14:paraId="0000000B" w14:textId="77777777" w:rsidR="00F56F81" w:rsidRDefault="000438AD">
      <w:pPr>
        <w:pStyle w:val="Heading2"/>
      </w:pPr>
      <w:bookmarkStart w:id="4" w:name="_9gkkrsnrp24" w:colFirst="0" w:colLast="0"/>
      <w:bookmarkEnd w:id="4"/>
      <w:r>
        <w:t>Accessibility Features This Website Supports</w:t>
      </w:r>
    </w:p>
    <w:p w14:paraId="0000000C" w14:textId="77777777" w:rsidR="00F56F81" w:rsidRDefault="000438AD">
      <w:r>
        <w:t>This</w:t>
      </w:r>
      <w:r>
        <w:t xml:space="preserve"> website has been tested to ensure the following actions can be taken where needed:</w:t>
      </w:r>
    </w:p>
    <w:p w14:paraId="0000000D" w14:textId="77777777" w:rsidR="00F56F81" w:rsidRDefault="00F56F81"/>
    <w:p w14:paraId="0000000E" w14:textId="77777777" w:rsidR="00F56F81" w:rsidRDefault="000438AD">
      <w:pPr>
        <w:numPr>
          <w:ilvl w:val="0"/>
          <w:numId w:val="3"/>
        </w:numPr>
      </w:pPr>
      <w:r>
        <w:t xml:space="preserve">Enlarging pages </w:t>
      </w:r>
      <w:proofErr w:type="spellStart"/>
      <w:r>
        <w:t>upto</w:t>
      </w:r>
      <w:proofErr w:type="spellEnd"/>
      <w:r>
        <w:t xml:space="preserve"> 200% with no loss of content</w:t>
      </w:r>
    </w:p>
    <w:p w14:paraId="0000000F" w14:textId="77777777" w:rsidR="00F56F81" w:rsidRDefault="000438AD">
      <w:pPr>
        <w:numPr>
          <w:ilvl w:val="0"/>
          <w:numId w:val="3"/>
        </w:numPr>
      </w:pPr>
      <w:r>
        <w:t>View the website on your mobile/tablet device at either portrait or landscape orientation</w:t>
      </w:r>
    </w:p>
    <w:p w14:paraId="00000010" w14:textId="77777777" w:rsidR="00F56F81" w:rsidRDefault="000438AD">
      <w:pPr>
        <w:numPr>
          <w:ilvl w:val="0"/>
          <w:numId w:val="3"/>
        </w:numPr>
      </w:pPr>
      <w:r>
        <w:t>Change the colours and fonts us</w:t>
      </w:r>
      <w:r>
        <w:t>ed on the site via a 3rd party browser extension</w:t>
      </w:r>
    </w:p>
    <w:p w14:paraId="00000011" w14:textId="77777777" w:rsidR="00F56F81" w:rsidRDefault="000438AD">
      <w:pPr>
        <w:numPr>
          <w:ilvl w:val="0"/>
          <w:numId w:val="3"/>
        </w:numPr>
      </w:pPr>
      <w:r>
        <w:t>Navigate through pages and interact with elements using just your keyboard</w:t>
      </w:r>
    </w:p>
    <w:p w14:paraId="00000012" w14:textId="77777777" w:rsidR="00F56F81" w:rsidRDefault="000438AD">
      <w:pPr>
        <w:numPr>
          <w:ilvl w:val="0"/>
          <w:numId w:val="3"/>
        </w:numPr>
      </w:pPr>
      <w:r>
        <w:t xml:space="preserve">Use a </w:t>
      </w:r>
      <w:proofErr w:type="spellStart"/>
      <w:r>
        <w:t>screenreader</w:t>
      </w:r>
      <w:proofErr w:type="spellEnd"/>
      <w:r>
        <w:t xml:space="preserve"> to read out page content</w:t>
      </w:r>
    </w:p>
    <w:p w14:paraId="00000013" w14:textId="77777777" w:rsidR="00F56F81" w:rsidRDefault="000438AD">
      <w:pPr>
        <w:numPr>
          <w:ilvl w:val="0"/>
          <w:numId w:val="3"/>
        </w:numPr>
      </w:pPr>
      <w:r>
        <w:t xml:space="preserve">Enable captions for any video content </w:t>
      </w:r>
    </w:p>
    <w:p w14:paraId="00000014" w14:textId="77777777" w:rsidR="00F56F81" w:rsidRDefault="00F56F81"/>
    <w:p w14:paraId="00000015" w14:textId="77777777" w:rsidR="00F56F81" w:rsidRDefault="000438AD">
      <w:pPr>
        <w:pStyle w:val="Heading2"/>
      </w:pPr>
      <w:bookmarkStart w:id="5" w:name="_cf3y9ddy8wqc" w:colFirst="0" w:colLast="0"/>
      <w:bookmarkEnd w:id="5"/>
      <w:r>
        <w:t xml:space="preserve">How We Assessed </w:t>
      </w:r>
      <w:proofErr w:type="gramStart"/>
      <w:r>
        <w:t>The</w:t>
      </w:r>
      <w:proofErr w:type="gramEnd"/>
      <w:r>
        <w:t xml:space="preserve"> Accessibility Of Our Website</w:t>
      </w:r>
    </w:p>
    <w:p w14:paraId="00000016" w14:textId="77777777" w:rsidR="00F56F81" w:rsidRDefault="000438AD">
      <w:pPr>
        <w:spacing w:line="240" w:lineRule="auto"/>
      </w:pPr>
      <w:r>
        <w:t xml:space="preserve">An audit of </w:t>
      </w:r>
      <w:proofErr w:type="spellStart"/>
      <w:r>
        <w:t>Boppp</w:t>
      </w:r>
      <w:proofErr w:type="spellEnd"/>
      <w:r>
        <w:t xml:space="preserve"> trial was conducted by </w:t>
      </w:r>
      <w:proofErr w:type="spellStart"/>
      <w:r>
        <w:t>Zimo</w:t>
      </w:r>
      <w:proofErr w:type="spellEnd"/>
      <w:r>
        <w:t xml:space="preserve"> Accessibility, a specialist accessibility testing company, in August 2020 in order to determine how accessible the website is. </w:t>
      </w:r>
    </w:p>
    <w:p w14:paraId="00000017" w14:textId="77777777" w:rsidR="00F56F81" w:rsidRDefault="00F56F81">
      <w:pPr>
        <w:spacing w:line="240" w:lineRule="auto"/>
      </w:pPr>
    </w:p>
    <w:p w14:paraId="00000018" w14:textId="77777777" w:rsidR="00F56F81" w:rsidRDefault="000438AD">
      <w:pPr>
        <w:spacing w:line="240" w:lineRule="auto"/>
      </w:pPr>
      <w:r>
        <w:t>The website was assessed against the WCAG 2.1 Standard to the level AA - more in</w:t>
      </w:r>
      <w:r>
        <w:t>formation about this standard can be found on the W3C website.</w:t>
      </w:r>
    </w:p>
    <w:p w14:paraId="00000019" w14:textId="77777777" w:rsidR="00F56F81" w:rsidRDefault="000438AD">
      <w:pPr>
        <w:pStyle w:val="Heading2"/>
      </w:pPr>
      <w:bookmarkStart w:id="6" w:name="_m1cgct91y173" w:colFirst="0" w:colLast="0"/>
      <w:bookmarkEnd w:id="6"/>
      <w:r>
        <w:lastRenderedPageBreak/>
        <w:t xml:space="preserve">What Was Tested During </w:t>
      </w:r>
      <w:proofErr w:type="gramStart"/>
      <w:r>
        <w:t>The</w:t>
      </w:r>
      <w:proofErr w:type="gramEnd"/>
      <w:r>
        <w:t xml:space="preserve"> Audit</w:t>
      </w:r>
    </w:p>
    <w:p w14:paraId="0000001A" w14:textId="77777777" w:rsidR="00F56F81" w:rsidRDefault="000438AD">
      <w:r>
        <w:t>A selection of pages, templates, modules and components were rigorously assessed in order to ensure that the most commonly utilised areas of the site are covere</w:t>
      </w:r>
      <w:r>
        <w:t>d by the audit.</w:t>
      </w:r>
    </w:p>
    <w:p w14:paraId="0000001B" w14:textId="77777777" w:rsidR="00F56F81" w:rsidRDefault="000438AD">
      <w:pPr>
        <w:pStyle w:val="Heading2"/>
      </w:pPr>
      <w:bookmarkStart w:id="7" w:name="_g18id9mtm7ib" w:colFirst="0" w:colLast="0"/>
      <w:bookmarkEnd w:id="7"/>
      <w:r>
        <w:t xml:space="preserve">How </w:t>
      </w:r>
      <w:proofErr w:type="gramStart"/>
      <w:r>
        <w:t>The</w:t>
      </w:r>
      <w:proofErr w:type="gramEnd"/>
      <w:r>
        <w:t xml:space="preserve"> Audit Was Conducted</w:t>
      </w:r>
    </w:p>
    <w:p w14:paraId="0000001C" w14:textId="77777777" w:rsidR="00F56F81" w:rsidRDefault="000438AD">
      <w:r>
        <w:t>The audit was conducted using the following assessment methods:</w:t>
      </w:r>
    </w:p>
    <w:p w14:paraId="0000001D" w14:textId="77777777" w:rsidR="00F56F81" w:rsidRDefault="00F56F81"/>
    <w:p w14:paraId="0000001E" w14:textId="77777777" w:rsidR="00F56F81" w:rsidRDefault="000438AD">
      <w:pPr>
        <w:numPr>
          <w:ilvl w:val="0"/>
          <w:numId w:val="1"/>
        </w:numPr>
      </w:pPr>
      <w:r>
        <w:t xml:space="preserve">Ensuring the HTML </w:t>
      </w:r>
      <w:proofErr w:type="spellStart"/>
      <w:r>
        <w:t>markup</w:t>
      </w:r>
      <w:proofErr w:type="spellEnd"/>
      <w:r>
        <w:t xml:space="preserve"> (the language used to create web pages) of the site conforms to w3c standards </w:t>
      </w:r>
    </w:p>
    <w:p w14:paraId="0000001F" w14:textId="77777777" w:rsidR="00F56F81" w:rsidRDefault="000438AD">
      <w:pPr>
        <w:numPr>
          <w:ilvl w:val="0"/>
          <w:numId w:val="1"/>
        </w:numPr>
      </w:pPr>
      <w:r>
        <w:t>Assessing the site from the perspective of different types of user. For example: users who rely on the keyboard alone to interact with page content.</w:t>
      </w:r>
    </w:p>
    <w:p w14:paraId="00000020" w14:textId="77777777" w:rsidR="00F56F81" w:rsidRDefault="000438AD">
      <w:pPr>
        <w:numPr>
          <w:ilvl w:val="0"/>
          <w:numId w:val="1"/>
        </w:numPr>
      </w:pPr>
      <w:r>
        <w:t xml:space="preserve">Utilising browser inbuilt accessibility feature or extensions, native accessibility features </w:t>
      </w:r>
    </w:p>
    <w:p w14:paraId="00000021" w14:textId="77777777" w:rsidR="00F56F81" w:rsidRDefault="000438AD">
      <w:pPr>
        <w:numPr>
          <w:ilvl w:val="0"/>
          <w:numId w:val="1"/>
        </w:numPr>
      </w:pPr>
      <w:r>
        <w:t>Utilising ass</w:t>
      </w:r>
      <w:r>
        <w:t>istive technologies (e.g. JAWS screen reader or Dragon NaturallySpeaking voice recognition software) to assess how the site caters to users who rely on such utilities to navigate through the site and understand page content.</w:t>
      </w:r>
    </w:p>
    <w:p w14:paraId="00000022" w14:textId="77777777" w:rsidR="00F56F81" w:rsidRDefault="000438AD">
      <w:pPr>
        <w:pStyle w:val="Heading2"/>
      </w:pPr>
      <w:bookmarkStart w:id="8" w:name="_iv99g263y2ko" w:colFirst="0" w:colLast="0"/>
      <w:bookmarkEnd w:id="8"/>
      <w:r>
        <w:t>What we’re doing to improve acc</w:t>
      </w:r>
      <w:r>
        <w:t>essibility</w:t>
      </w:r>
    </w:p>
    <w:p w14:paraId="00000023" w14:textId="77777777" w:rsidR="00F56F81" w:rsidRDefault="000438AD">
      <w:r>
        <w:t>We’ve identified the following accessibility issues with our site:</w:t>
      </w:r>
    </w:p>
    <w:p w14:paraId="00000024" w14:textId="77777777" w:rsidR="00F56F81" w:rsidRDefault="00F56F81"/>
    <w:p w14:paraId="00000025" w14:textId="77777777" w:rsidR="00F56F81" w:rsidRDefault="000438AD">
      <w:pPr>
        <w:numPr>
          <w:ilvl w:val="0"/>
          <w:numId w:val="5"/>
        </w:numPr>
      </w:pPr>
      <w:r>
        <w:t>Some older PDF documents may not be accessible for anyone utilising a screen reader. We’re working to remedy this, and have put steps in place to ensure that any new PDF content</w:t>
      </w:r>
      <w:r>
        <w:t xml:space="preserve"> added to the site is accessible by screen reader users.</w:t>
      </w:r>
    </w:p>
    <w:p w14:paraId="00000026" w14:textId="77777777" w:rsidR="00F56F81" w:rsidRDefault="000438AD">
      <w:pPr>
        <w:pStyle w:val="Heading2"/>
      </w:pPr>
      <w:bookmarkStart w:id="9" w:name="_ndz0nymdtv4q" w:colFirst="0" w:colLast="0"/>
      <w:bookmarkEnd w:id="9"/>
      <w:r>
        <w:t>Reporting accessibility problems with this website</w:t>
      </w:r>
    </w:p>
    <w:p w14:paraId="00000027" w14:textId="35F936F2" w:rsidR="00F56F81" w:rsidRDefault="000438AD">
      <w:r>
        <w:t>We’ve done our best to ensure that any accessibility issues have been remedied - however if you encounter any issues on this site, please contact us</w:t>
      </w:r>
      <w:r>
        <w:t xml:space="preserve"> by telephone on </w:t>
      </w:r>
      <w:r>
        <w:rPr>
          <w:rFonts w:ascii="Calibri" w:eastAsia="Calibri" w:hAnsi="Calibri" w:cs="Calibri"/>
          <w:sz w:val="26"/>
          <w:szCs w:val="26"/>
          <w:highlight w:val="white"/>
        </w:rPr>
        <w:t>020 3299 7142</w:t>
      </w:r>
      <w:r>
        <w:t xml:space="preserve"> or </w:t>
      </w:r>
      <w:r w:rsidR="009415AA">
        <w:rPr>
          <w:rFonts w:ascii="Calibri" w:eastAsia="Calibri" w:hAnsi="Calibri" w:cs="Calibri"/>
          <w:sz w:val="26"/>
          <w:szCs w:val="26"/>
          <w:highlight w:val="white"/>
        </w:rPr>
        <w:t>alternatively,</w:t>
      </w:r>
      <w:r>
        <w:rPr>
          <w:rFonts w:ascii="Calibri" w:eastAsia="Calibri" w:hAnsi="Calibri" w:cs="Calibri"/>
          <w:sz w:val="26"/>
          <w:szCs w:val="26"/>
          <w:highlight w:val="white"/>
        </w:rPr>
        <w:t xml:space="preserve"> please use our </w:t>
      </w:r>
      <w:hyperlink r:id="rId5">
        <w:r>
          <w:rPr>
            <w:rFonts w:ascii="Calibri" w:eastAsia="Calibri" w:hAnsi="Calibri" w:cs="Calibri"/>
            <w:color w:val="005A8C"/>
            <w:sz w:val="26"/>
            <w:szCs w:val="26"/>
            <w:highlight w:val="white"/>
            <w:u w:val="single"/>
          </w:rPr>
          <w:t>Contact page</w:t>
        </w:r>
      </w:hyperlink>
      <w:r>
        <w:rPr>
          <w:rFonts w:ascii="Calibri" w:eastAsia="Calibri" w:hAnsi="Calibri" w:cs="Calibri"/>
          <w:sz w:val="26"/>
          <w:szCs w:val="26"/>
          <w:highlight w:val="white"/>
        </w:rPr>
        <w:t>.</w:t>
      </w:r>
    </w:p>
    <w:p w14:paraId="00000028" w14:textId="77777777" w:rsidR="00F56F81" w:rsidRDefault="000438AD">
      <w:pPr>
        <w:pStyle w:val="Heading2"/>
      </w:pPr>
      <w:bookmarkStart w:id="10" w:name="_gguptz72cae5" w:colFirst="0" w:colLast="0"/>
      <w:bookmarkEnd w:id="10"/>
      <w:r>
        <w:t>Helpful Resources</w:t>
      </w:r>
    </w:p>
    <w:p w14:paraId="00000029" w14:textId="77777777" w:rsidR="00F56F81" w:rsidRDefault="000438AD">
      <w:pPr>
        <w:numPr>
          <w:ilvl w:val="0"/>
          <w:numId w:val="4"/>
        </w:numPr>
      </w:pPr>
      <w:r>
        <w:t xml:space="preserve">The BBC website ‘My Web My Way’ site has a selection of how-to guides and factsheets relating to a host of disabilities and impairments. </w:t>
      </w:r>
      <w:hyperlink r:id="rId6">
        <w:r>
          <w:rPr>
            <w:color w:val="1155CC"/>
            <w:u w:val="single"/>
          </w:rPr>
          <w:t>http://www.bbc.co.uk/accessibility/</w:t>
        </w:r>
      </w:hyperlink>
    </w:p>
    <w:p w14:paraId="0000002A" w14:textId="77777777" w:rsidR="00F56F81" w:rsidRDefault="000438AD">
      <w:pPr>
        <w:numPr>
          <w:ilvl w:val="0"/>
          <w:numId w:val="4"/>
        </w:numPr>
      </w:pPr>
      <w:r>
        <w:t xml:space="preserve">Royal National Institute of </w:t>
      </w:r>
      <w:r>
        <w:t xml:space="preserve">the Blind has a host of resources for anyone with partial or no vision available on their website. </w:t>
      </w:r>
      <w:hyperlink r:id="rId7">
        <w:r>
          <w:rPr>
            <w:color w:val="1155CC"/>
            <w:u w:val="single"/>
          </w:rPr>
          <w:t>https://www.rnib.org.uk/</w:t>
        </w:r>
      </w:hyperlink>
    </w:p>
    <w:p w14:paraId="0000002B" w14:textId="77777777" w:rsidR="00F56F81" w:rsidRDefault="000438AD">
      <w:pPr>
        <w:numPr>
          <w:ilvl w:val="0"/>
          <w:numId w:val="4"/>
        </w:numPr>
      </w:pPr>
      <w:r>
        <w:t>The W3C web accessibility initiative has an in depth guide to accessibility available on</w:t>
      </w:r>
      <w:r>
        <w:t xml:space="preserve"> their website https://www.w3.org/WAI/fundamentals/accessibility-intro/</w:t>
      </w:r>
    </w:p>
    <w:sectPr w:rsidR="00F56F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3B99"/>
    <w:multiLevelType w:val="multilevel"/>
    <w:tmpl w:val="38BE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3B7823"/>
    <w:multiLevelType w:val="multilevel"/>
    <w:tmpl w:val="75EC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EC2CB6"/>
    <w:multiLevelType w:val="multilevel"/>
    <w:tmpl w:val="FCEC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7374FD"/>
    <w:multiLevelType w:val="multilevel"/>
    <w:tmpl w:val="A2E2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8F06D2"/>
    <w:multiLevelType w:val="multilevel"/>
    <w:tmpl w:val="B078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1"/>
    <w:rsid w:val="000438AD"/>
    <w:rsid w:val="009415AA"/>
    <w:rsid w:val="00F5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8EC3"/>
  <w15:docId w15:val="{F0030347-A12E-407C-A3F9-4F714704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accessibility/" TargetMode="External"/><Relationship Id="rId5" Type="http://schemas.openxmlformats.org/officeDocument/2006/relationships/hyperlink" Target="http://stage.boppp-trial.org/index.php/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Company>King's College Hospital NHS Foundation Trust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Uddin, Ruhama</cp:lastModifiedBy>
  <cp:revision>3</cp:revision>
  <dcterms:created xsi:type="dcterms:W3CDTF">2020-10-29T14:20:00Z</dcterms:created>
  <dcterms:modified xsi:type="dcterms:W3CDTF">2020-10-29T14:21:00Z</dcterms:modified>
</cp:coreProperties>
</file>